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</w:p>
    <w:p w:rsidR="00B430B2" w:rsidRDefault="00B430B2" w:rsidP="00B430B2">
      <w:pPr>
        <w:pStyle w:val="Standard"/>
      </w:pPr>
      <w:r>
        <w:rPr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57216" behindDoc="0" locked="0" layoutInCell="1" allowOverlap="1" wp14:anchorId="434402AA" wp14:editId="23271D2F">
            <wp:simplePos x="0" y="0"/>
            <wp:positionH relativeFrom="column">
              <wp:posOffset>-90168</wp:posOffset>
            </wp:positionH>
            <wp:positionV relativeFrom="paragraph">
              <wp:posOffset>43177</wp:posOffset>
            </wp:positionV>
            <wp:extent cx="820417" cy="1001396"/>
            <wp:effectExtent l="0" t="0" r="0" b="8254"/>
            <wp:wrapThrough wrapText="bothSides">
              <wp:wrapPolygon edited="0">
                <wp:start x="0" y="0"/>
                <wp:lineTo x="0" y="7807"/>
                <wp:lineTo x="1506" y="13560"/>
                <wp:lineTo x="6023" y="20134"/>
                <wp:lineTo x="8031" y="21367"/>
                <wp:lineTo x="14054" y="21367"/>
                <wp:lineTo x="16564" y="20134"/>
                <wp:lineTo x="20579" y="13560"/>
                <wp:lineTo x="21081" y="11094"/>
                <wp:lineTo x="21081" y="0"/>
                <wp:lineTo x="0" y="0"/>
              </wp:wrapPolygon>
            </wp:wrapThrough>
            <wp:docPr id="2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17" cy="1001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2A18" w:rsidRDefault="007A2A18" w:rsidP="00B430B2">
      <w:pPr>
        <w:spacing w:line="360" w:lineRule="auto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Handlingsplan</w:t>
      </w:r>
      <w:proofErr w:type="spellEnd"/>
      <w:r>
        <w:rPr>
          <w:b/>
          <w:sz w:val="52"/>
          <w:szCs w:val="52"/>
        </w:rPr>
        <w:t xml:space="preserve"> </w:t>
      </w:r>
    </w:p>
    <w:p w:rsidR="00B430B2" w:rsidRDefault="00BA719F" w:rsidP="00B430B2">
      <w:pPr>
        <w:spacing w:line="360" w:lineRule="auto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Vold</w:t>
      </w:r>
      <w:proofErr w:type="spellEnd"/>
      <w:r>
        <w:rPr>
          <w:b/>
          <w:sz w:val="52"/>
          <w:szCs w:val="52"/>
        </w:rPr>
        <w:t xml:space="preserve"> og </w:t>
      </w:r>
      <w:proofErr w:type="spellStart"/>
      <w:r>
        <w:rPr>
          <w:b/>
          <w:sz w:val="52"/>
          <w:szCs w:val="52"/>
        </w:rPr>
        <w:t>trusler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på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arbeidsplassen</w:t>
      </w:r>
      <w:proofErr w:type="spellEnd"/>
    </w:p>
    <w:p w:rsidR="00B430B2" w:rsidRDefault="00B430B2" w:rsidP="00B430B2"/>
    <w:p w:rsidR="00B430B2" w:rsidRDefault="00B430B2" w:rsidP="00B430B2"/>
    <w:p w:rsidR="00B430B2" w:rsidRDefault="00B430B2" w:rsidP="00B430B2">
      <w:pPr>
        <w:rPr>
          <w:bCs/>
        </w:rPr>
      </w:pPr>
    </w:p>
    <w:p w:rsidR="00B430B2" w:rsidRDefault="00B430B2" w:rsidP="00B430B2">
      <w:pPr>
        <w:rPr>
          <w:bCs/>
        </w:rPr>
      </w:pPr>
    </w:p>
    <w:p w:rsidR="00B430B2" w:rsidRDefault="00B430B2" w:rsidP="00B430B2">
      <w:pPr>
        <w:rPr>
          <w:bCs/>
        </w:rPr>
      </w:pPr>
    </w:p>
    <w:p w:rsidR="00B430B2" w:rsidRDefault="00B430B2" w:rsidP="00B430B2">
      <w:pPr>
        <w:jc w:val="center"/>
      </w:pPr>
      <w:r>
        <w:rPr>
          <w:bCs/>
          <w:noProof/>
          <w:lang w:val="nb-NO" w:eastAsia="nb-NO" w:bidi="ar-SA"/>
        </w:rPr>
        <w:drawing>
          <wp:inline distT="0" distB="0" distL="0" distR="0" wp14:anchorId="09BF2B10" wp14:editId="05E3BF7C">
            <wp:extent cx="5035710" cy="3349748"/>
            <wp:effectExtent l="0" t="0" r="0" b="3052"/>
            <wp:docPr id="3" name="Bilde 1" descr="M:\Documents and Settings\mean2601\My Documents\Donnamannen ErlendHaar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710" cy="334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30B2" w:rsidRPr="00B430B2" w:rsidRDefault="00B430B2" w:rsidP="00B430B2">
      <w:pPr>
        <w:rPr>
          <w:lang w:val="nb-NO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nb-NO"/>
        </w:rPr>
        <w:t>Foto: Erlend Haarberg</w:t>
      </w: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jc w:val="center"/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>for</w:t>
      </w:r>
    </w:p>
    <w:p w:rsidR="00B430B2" w:rsidRDefault="00B430B2" w:rsidP="00B430B2">
      <w:pPr>
        <w:jc w:val="center"/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>Dønna kommune</w:t>
      </w:r>
    </w:p>
    <w:p w:rsidR="00FB43A0" w:rsidRDefault="00FB43A0" w:rsidP="00B430B2">
      <w:pPr>
        <w:jc w:val="center"/>
        <w:rPr>
          <w:b/>
          <w:sz w:val="52"/>
          <w:szCs w:val="52"/>
          <w:lang w:val="nb-NO"/>
        </w:rPr>
      </w:pPr>
    </w:p>
    <w:p w:rsidR="00FB43A0" w:rsidRPr="00FB43A0" w:rsidRDefault="00BA719F" w:rsidP="00B430B2">
      <w:pPr>
        <w:jc w:val="center"/>
        <w:rPr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Rådmannens stab</w:t>
      </w:r>
    </w:p>
    <w:p w:rsidR="00B430B2" w:rsidRDefault="00B430B2" w:rsidP="00B430B2">
      <w:pPr>
        <w:rPr>
          <w:bCs/>
          <w:lang w:val="nb-NO"/>
        </w:rPr>
      </w:pPr>
    </w:p>
    <w:p w:rsidR="00B430B2" w:rsidRDefault="00B430B2" w:rsidP="00B430B2">
      <w:pPr>
        <w:rPr>
          <w:bCs/>
          <w:lang w:val="nb-NO"/>
        </w:rPr>
      </w:pPr>
    </w:p>
    <w:p w:rsidR="00B430B2" w:rsidRPr="00FB43A0" w:rsidRDefault="00B430B2" w:rsidP="00B430B2">
      <w:pPr>
        <w:jc w:val="center"/>
        <w:rPr>
          <w:bCs/>
          <w:lang w:val="nb-NO"/>
        </w:rPr>
      </w:pPr>
    </w:p>
    <w:p w:rsidR="00B430B2" w:rsidRDefault="00B430B2" w:rsidP="00B430B2">
      <w:pPr>
        <w:pStyle w:val="Standard"/>
        <w:jc w:val="center"/>
        <w:rPr>
          <w:sz w:val="36"/>
          <w:szCs w:val="36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1.0 Forebygging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Det gjennomføres kartlegging og vurdering av risiko i tråd med vårt HMS-system. Dette gjennomføres i utgangspunktet hvert tredje år eller ved behov (endringer i virksomheten).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Avdekking av risiko gjøres også ved gjennomføring av medarbeidersamtaler og i personalmøter.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Denne handlingsplanen skal være kjent blant de ansatte og behov for kursing vurderes fortløpende. Handlingsplanen skal ha klare rutiner for hva som skal gjøres i en voldssituasjon og hvordan hendelsene skal følges opp.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2.0 Håndtering av situasjonen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Tilkall hjelp fra kollegaer hvis mulig. Bevar fatning og forsøk å trappe ned situasjonen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Fokus på å forstå og respektere den andres budskap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Hvis noen opptrer truende forsøk å: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Opptre rolig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Lytt og vær observant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Forklar tydelig hva som er mulig, og hva som ikke kan la seg gjøre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Bruk et enkelt språk og vær konkret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Vær hjelpsom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Vær ikke dominerende eller underkastende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Hold en passende avstand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Tenk på vedkommendes selvbilde og opplevelse av kontroll over situasjonen</w:t>
      </w:r>
    </w:p>
    <w:p w:rsidR="00AC0EA7" w:rsidRPr="00AC0EA7" w:rsidRDefault="00AC0EA7" w:rsidP="00AC0EA7">
      <w:pPr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Ta deg god tid og ikke gjør noe overilt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3.0 Oppfølging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Umiddelbart etter en voldssituasjon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Arbeidsgiver sikrer at den voldsrammede ikke er alene umiddelbart etter voldshendelsen.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Gi psykisk førstehjelp:</w:t>
      </w:r>
    </w:p>
    <w:p w:rsidR="00AC0EA7" w:rsidRPr="00AC0EA7" w:rsidRDefault="00AC0EA7" w:rsidP="00AC0EA7">
      <w:pPr>
        <w:widowControl/>
        <w:numPr>
          <w:ilvl w:val="0"/>
          <w:numId w:val="38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Skape ro om den voldsrammede</w:t>
      </w:r>
    </w:p>
    <w:p w:rsidR="00AC0EA7" w:rsidRPr="00AC0EA7" w:rsidRDefault="00AC0EA7" w:rsidP="00AC0EA7">
      <w:pPr>
        <w:widowControl/>
        <w:numPr>
          <w:ilvl w:val="0"/>
          <w:numId w:val="38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Akseptere alle følelser</w:t>
      </w:r>
    </w:p>
    <w:p w:rsidR="00AC0EA7" w:rsidRPr="00AC0EA7" w:rsidRDefault="00AC0EA7" w:rsidP="00AC0EA7">
      <w:pPr>
        <w:widowControl/>
        <w:numPr>
          <w:ilvl w:val="0"/>
          <w:numId w:val="38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Vise omsorg og nærvær</w:t>
      </w:r>
    </w:p>
    <w:p w:rsidR="00AC0EA7" w:rsidRPr="00AC0EA7" w:rsidRDefault="00AC0EA7" w:rsidP="00AC0EA7">
      <w:pPr>
        <w:widowControl/>
        <w:numPr>
          <w:ilvl w:val="0"/>
          <w:numId w:val="38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Følge den voldsrammedes behov</w:t>
      </w:r>
    </w:p>
    <w:p w:rsidR="00AC0EA7" w:rsidRPr="00AC0EA7" w:rsidRDefault="00AC0EA7" w:rsidP="00AC0EA7">
      <w:pPr>
        <w:widowControl/>
        <w:numPr>
          <w:ilvl w:val="0"/>
          <w:numId w:val="38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Lytte – spørre om situasjonen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Unngå å: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Snakke selv og styre situasjonen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Fortelle om egne opplevelser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Bagatellisere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Analysere og forklare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lastRenderedPageBreak/>
        <w:t>Bli forlegen over følelser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La den voldsrammede være alene</w:t>
      </w:r>
    </w:p>
    <w:p w:rsidR="00AC0EA7" w:rsidRPr="00AC0EA7" w:rsidRDefault="00AC0EA7" w:rsidP="00AC0EA7">
      <w:pPr>
        <w:widowControl/>
        <w:numPr>
          <w:ilvl w:val="0"/>
          <w:numId w:val="39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Bebreide eller kritisere den voldsrammede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Samtale med de ansatte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Arbeidsgiver samler de ansatte til en samtale i løpet av de første timene etter hendelsen. Samtalen innledes med:</w:t>
      </w:r>
    </w:p>
    <w:p w:rsidR="00AC0EA7" w:rsidRPr="00AC0EA7" w:rsidRDefault="00AC0EA7" w:rsidP="00AC0EA7">
      <w:pPr>
        <w:widowControl/>
        <w:numPr>
          <w:ilvl w:val="0"/>
          <w:numId w:val="4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Avklare hensikt</w:t>
      </w:r>
    </w:p>
    <w:p w:rsidR="00AC0EA7" w:rsidRPr="00AC0EA7" w:rsidRDefault="00AC0EA7" w:rsidP="00AC0EA7">
      <w:pPr>
        <w:widowControl/>
        <w:numPr>
          <w:ilvl w:val="0"/>
          <w:numId w:val="4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Avklare regler som taushetsplikt, unngå bebreidelse mot hverandre</w:t>
      </w:r>
    </w:p>
    <w:p w:rsidR="00AC0EA7" w:rsidRPr="00AC0EA7" w:rsidRDefault="00AC0EA7" w:rsidP="00AC0EA7">
      <w:pPr>
        <w:widowControl/>
        <w:numPr>
          <w:ilvl w:val="0"/>
          <w:numId w:val="4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Ta opp fakta, tanker og reaksjoner om det som har skjedd (ikke press folk til å snakke)</w:t>
      </w:r>
    </w:p>
    <w:p w:rsidR="00AC0EA7" w:rsidRPr="00AC0EA7" w:rsidRDefault="00AC0EA7" w:rsidP="00AC0EA7">
      <w:pPr>
        <w:widowControl/>
        <w:numPr>
          <w:ilvl w:val="0"/>
          <w:numId w:val="4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Informasjon om at det er normalt å få fysiske og psykiske reaksjoner (hjertebank, svette, hodepine, kvalme, svimmelhet, angst)</w:t>
      </w:r>
    </w:p>
    <w:p w:rsidR="00AC0EA7" w:rsidRPr="00AC0EA7" w:rsidRDefault="00AC0EA7" w:rsidP="00AC0EA7">
      <w:pPr>
        <w:widowControl/>
        <w:numPr>
          <w:ilvl w:val="0"/>
          <w:numId w:val="4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Vurdere behovet for videre hjelp og avtale nytt møte.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Hva bør den voldsrammede gjøre?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Akseptere at det er normalt å reagere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Ta imot psykologhjelp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Fortelle hva man har behov for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Overlate praktiske problemer til andre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Gå på arbeid raskest mulig etter hendelsen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Oppholde seg på arbeidsplassen, men ikke nødvendigvis å utføre de vanlige arbeidsoppgavene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Unngå å arbeide alene de første dagene etter hendelsen</w:t>
      </w:r>
    </w:p>
    <w:p w:rsidR="00AC0EA7" w:rsidRPr="00AC0EA7" w:rsidRDefault="00AC0EA7" w:rsidP="00AC0EA7">
      <w:pPr>
        <w:widowControl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Bearbeide det som har skjedd sammen med kollegaer, familie og venner, unngå å gjøre det hjemme alene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Søke hjelp dersom:</w:t>
      </w:r>
    </w:p>
    <w:p w:rsidR="00AC0EA7" w:rsidRPr="00AC0EA7" w:rsidRDefault="00AC0EA7" w:rsidP="00AC0EA7">
      <w:pPr>
        <w:widowControl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Sterke reaksjoner fortsetter eller forsterkes de første tre til fire ukene uten å vise tegn til å avta</w:t>
      </w:r>
    </w:p>
    <w:p w:rsidR="00AC0EA7" w:rsidRPr="00AC0EA7" w:rsidRDefault="00AC0EA7" w:rsidP="00AC0EA7">
      <w:pPr>
        <w:widowControl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Sterk følelse av uvirkelighet vedvarer og man ikke er i stand til å fungere i sitt vanlige liv (sosialt, yrkesmessig eller i andre deler av livet)</w:t>
      </w:r>
    </w:p>
    <w:p w:rsidR="00AC0EA7" w:rsidRPr="00AC0EA7" w:rsidRDefault="00AC0EA7" w:rsidP="00AC0EA7">
      <w:pPr>
        <w:widowControl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 xml:space="preserve">Det oppstår markerte forandringer i personligheten </w:t>
      </w:r>
    </w:p>
    <w:p w:rsidR="00AC0EA7" w:rsidRPr="00AC0EA7" w:rsidRDefault="00AC0EA7" w:rsidP="00AC0EA7">
      <w:pPr>
        <w:widowControl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Man tyr til «selvbehandling» med rusmidler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Arbeidsgiver tar ansvar for å: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Vurdere behovet for å innkalle ekstern hjelp som psykolog, lege, bedriftshelsetjeneste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Underrette pårørende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Varsle arbeidstilsynet og politiet ved alvorlige hendelser og vurdere om hendelsen skal anmeldes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Registrere voldshendelsen i virksomhetens interne avvikssystem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Vurdere behov til tilpasning av arbeidsoppgaver de første dagene etter hendelsen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Unngå å plassere voldsrammede i situasjoner som minner om voldshendelsen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Vurdere oppfølging for familier dersom den trekkes indirekte eller direkte inn i volds- og trusselsituasjonen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 xml:space="preserve">Lede gruppemøter hvor alle blir informert om hva som skjedde under og etter </w:t>
      </w: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lastRenderedPageBreak/>
        <w:t>voldshendelsen</w:t>
      </w:r>
    </w:p>
    <w:p w:rsidR="00AC0EA7" w:rsidRPr="00AC0EA7" w:rsidRDefault="00AC0EA7" w:rsidP="00AC0EA7">
      <w:pPr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Beskytte arbeidstakere mot media og tredjepart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Kollegaene tar ansvaret for: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Fungere som kollegastøtter. Støttesamtaler skal ha som mål å gi psykososial omsorg og støtte samt redusere senvirkninger av en voldshendelse.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Kollegastøtte:</w:t>
      </w:r>
    </w:p>
    <w:p w:rsidR="00AC0EA7" w:rsidRPr="00AC0EA7" w:rsidRDefault="00AC0EA7" w:rsidP="00AC0EA7">
      <w:pPr>
        <w:widowControl/>
        <w:numPr>
          <w:ilvl w:val="0"/>
          <w:numId w:val="44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Er en samtale som skal hjelpe den voldsrammede til klargjøring og yte hjelp til å forstå og akseptere reaksjoner som kan oppstå</w:t>
      </w:r>
    </w:p>
    <w:p w:rsidR="00AC0EA7" w:rsidRPr="00AC0EA7" w:rsidRDefault="00AC0EA7" w:rsidP="00AC0EA7">
      <w:pPr>
        <w:widowControl/>
        <w:numPr>
          <w:ilvl w:val="0"/>
          <w:numId w:val="44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Gis ut fra tillit, frivillighet og konfidensialitet</w:t>
      </w:r>
    </w:p>
    <w:p w:rsidR="00AC0EA7" w:rsidRPr="00AC0EA7" w:rsidRDefault="00AC0EA7" w:rsidP="00AC0EA7">
      <w:pPr>
        <w:widowControl/>
        <w:numPr>
          <w:ilvl w:val="0"/>
          <w:numId w:val="44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Skal bidra med å skaffe helsefaglig assistanse hvis den voldsrammede viser sterke psykiske reaksjoner som ikke avtar.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Kollegastøtte er ikke:</w:t>
      </w:r>
    </w:p>
    <w:p w:rsidR="00AC0EA7" w:rsidRPr="00AC0EA7" w:rsidRDefault="00AC0EA7" w:rsidP="00AC0EA7">
      <w:pPr>
        <w:widowControl/>
        <w:numPr>
          <w:ilvl w:val="0"/>
          <w:numId w:val="45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Å være terapeut og gå inn på personlige forhold eller forhold som ligger utenfor den aktuelle situasjonen</w:t>
      </w:r>
    </w:p>
    <w:p w:rsidR="00AC0EA7" w:rsidRPr="00AC0EA7" w:rsidRDefault="00AC0EA7" w:rsidP="00AC0EA7">
      <w:pPr>
        <w:widowControl/>
        <w:numPr>
          <w:ilvl w:val="0"/>
          <w:numId w:val="45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Å snakke om sine egne erfaringer, men være opptatt av hva kollegaene forteller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 xml:space="preserve">Håndtering trusler via telefon, </w:t>
      </w:r>
      <w:proofErr w:type="spellStart"/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sms</w:t>
      </w:r>
      <w:proofErr w:type="spellEnd"/>
      <w:r w:rsidRPr="00AC0EA7">
        <w:rPr>
          <w:rFonts w:ascii="Times New Roman" w:eastAsia="Times New Roman" w:hAnsi="Times New Roman" w:cs="Times New Roman"/>
          <w:kern w:val="0"/>
          <w:u w:val="single"/>
          <w:lang w:val="nb-NO" w:eastAsia="nb-NO" w:bidi="ar-SA"/>
        </w:rPr>
        <w:t>, e-post eller pr. brev:</w:t>
      </w:r>
    </w:p>
    <w:p w:rsidR="00AC0EA7" w:rsidRPr="00AC0EA7" w:rsidRDefault="00AC0EA7" w:rsidP="00AC0EA7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Leder skal kontaktes så snart som mulig</w:t>
      </w:r>
    </w:p>
    <w:p w:rsidR="00AC0EA7" w:rsidRPr="00AC0EA7" w:rsidRDefault="00AC0EA7" w:rsidP="00AC0EA7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Hvis truslene ikke gjelder en selv, må den/de som truslene gjelder varsles</w:t>
      </w:r>
    </w:p>
    <w:p w:rsidR="00AC0EA7" w:rsidRPr="00AC0EA7" w:rsidRDefault="00AC0EA7" w:rsidP="00AC0EA7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Det må vurderes om politiet skal kontaktes avhengig av sakens alvorlighetsgrad.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4.0 Registrering av hendelser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Alle hendelser skal registreres gjennom vårt avvikssystem. I avviksmeldingen skriver en tid, sted, beskrivelse av hva som har skjedd, type skade, hvem som var involvert, hvordan det skal følges opp og hvem som skal varsles.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Ved alvorlig skade melder arbeidsgiver fra til arbeidstilsynet og nærmeste politimyndighet.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5.0 Opplæring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Alle ansatte skal få en gjennomgang av handlingsplanen. Det skal gjennomføres kurs ved behov.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b/>
          <w:kern w:val="0"/>
          <w:lang w:val="nb-NO" w:eastAsia="nb-NO" w:bidi="ar-SA"/>
        </w:rPr>
        <w:t>6.0 Kriseberedskap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Viktig å ha en kollega fysisk tilstede i situasjoner der en vet at det er risiko for å bli utsatt for vold.</w:t>
      </w:r>
    </w:p>
    <w:p w:rsidR="00AC0EA7" w:rsidRPr="00AC0EA7" w:rsidRDefault="00AC0EA7" w:rsidP="00AC0E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nb-NO" w:eastAsia="nb-NO" w:bidi="ar-SA"/>
        </w:rPr>
      </w:pPr>
      <w:r w:rsidRPr="00AC0EA7">
        <w:rPr>
          <w:rFonts w:ascii="Times New Roman" w:eastAsia="Times New Roman" w:hAnsi="Times New Roman" w:cs="Times New Roman"/>
          <w:kern w:val="0"/>
          <w:lang w:val="nb-NO" w:eastAsia="nb-NO" w:bidi="ar-SA"/>
        </w:rPr>
        <w:t>I perioder hvor en er alene i et kontorfellesskap må det vurderes interne omflyttinger slik at en ikke er alene.</w:t>
      </w:r>
    </w:p>
    <w:p w:rsidR="00B430B2" w:rsidRDefault="00B430B2" w:rsidP="00AC0EA7">
      <w:pPr>
        <w:pStyle w:val="Standard"/>
      </w:pPr>
      <w:bookmarkStart w:id="0" w:name="_GoBack"/>
      <w:bookmarkEnd w:id="0"/>
    </w:p>
    <w:sectPr w:rsidR="00B430B2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BF" w:rsidRDefault="006235BF">
      <w:r>
        <w:separator/>
      </w:r>
    </w:p>
  </w:endnote>
  <w:endnote w:type="continuationSeparator" w:id="0">
    <w:p w:rsidR="006235BF" w:rsidRDefault="006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7" w:rsidRDefault="00AC0EA7">
    <w:pPr>
      <w:pStyle w:val="Bunntekst"/>
      <w:rPr>
        <w:color w:val="000000" w:themeColor="text1"/>
      </w:rPr>
    </w:pPr>
    <w:sdt>
      <w:sdtPr>
        <w:rPr>
          <w:color w:val="000000" w:themeColor="text1"/>
        </w:rPr>
        <w:alias w:val="Forfatter"/>
        <w:id w:val="54214575"/>
        <w:placeholder>
          <w:docPart w:val="8BE0A567C0CA4B4B893A83AC980C668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>Ferdigstilt 9.11.2015</w:t>
        </w:r>
      </w:sdtContent>
    </w:sdt>
  </w:p>
  <w:p w:rsidR="006235BF" w:rsidRDefault="00AC0EA7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0EA7" w:rsidRDefault="00AC0EA7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AC0EA7" w:rsidRDefault="00AC0EA7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BF" w:rsidRDefault="006235BF">
      <w:r>
        <w:separator/>
      </w:r>
    </w:p>
  </w:footnote>
  <w:footnote w:type="continuationSeparator" w:id="0">
    <w:p w:rsidR="006235BF" w:rsidRDefault="0062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8F8"/>
    <w:multiLevelType w:val="hybridMultilevel"/>
    <w:tmpl w:val="A3FED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68C"/>
    <w:multiLevelType w:val="hybridMultilevel"/>
    <w:tmpl w:val="BB58D7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C2C"/>
    <w:multiLevelType w:val="multilevel"/>
    <w:tmpl w:val="7EB68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B37D6B"/>
    <w:multiLevelType w:val="hybridMultilevel"/>
    <w:tmpl w:val="71B4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781"/>
    <w:multiLevelType w:val="hybridMultilevel"/>
    <w:tmpl w:val="21948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5699"/>
    <w:multiLevelType w:val="multilevel"/>
    <w:tmpl w:val="FBEE96B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CF24198"/>
    <w:multiLevelType w:val="hybridMultilevel"/>
    <w:tmpl w:val="47B8C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7D6F"/>
    <w:multiLevelType w:val="multilevel"/>
    <w:tmpl w:val="DC5C415A"/>
    <w:styleLink w:val="WW8Num8"/>
    <w:lvl w:ilvl="0">
      <w:numFmt w:val="bullet"/>
      <w:lvlText w:val=""/>
      <w:lvlJc w:val="left"/>
      <w:rPr>
        <w:rFonts w:ascii="Wingdings" w:hAnsi="Wingdings" w:cs="Wingdings"/>
        <w:color w:val="0000FF"/>
        <w:sz w:val="24"/>
        <w:szCs w:val="24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FF"/>
        <w:sz w:val="24"/>
        <w:szCs w:val="24"/>
      </w:rPr>
    </w:lvl>
  </w:abstractNum>
  <w:abstractNum w:abstractNumId="8">
    <w:nsid w:val="11E24932"/>
    <w:multiLevelType w:val="multilevel"/>
    <w:tmpl w:val="A02C5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4C801CC"/>
    <w:multiLevelType w:val="hybridMultilevel"/>
    <w:tmpl w:val="1CA65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D603F"/>
    <w:multiLevelType w:val="hybridMultilevel"/>
    <w:tmpl w:val="38EE8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173C0"/>
    <w:multiLevelType w:val="multilevel"/>
    <w:tmpl w:val="CE90F2F2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rPr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2">
    <w:nsid w:val="17D860B0"/>
    <w:multiLevelType w:val="multilevel"/>
    <w:tmpl w:val="35E6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394353"/>
    <w:multiLevelType w:val="hybridMultilevel"/>
    <w:tmpl w:val="4A3E91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21333"/>
    <w:multiLevelType w:val="multilevel"/>
    <w:tmpl w:val="9CDC4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C522B4"/>
    <w:multiLevelType w:val="multilevel"/>
    <w:tmpl w:val="0FC659C4"/>
    <w:styleLink w:val="WW8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F4E22"/>
    <w:multiLevelType w:val="hybridMultilevel"/>
    <w:tmpl w:val="53D450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53CE"/>
    <w:multiLevelType w:val="hybridMultilevel"/>
    <w:tmpl w:val="9E628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13B36"/>
    <w:multiLevelType w:val="multilevel"/>
    <w:tmpl w:val="890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916F80"/>
    <w:multiLevelType w:val="multilevel"/>
    <w:tmpl w:val="B410656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17601D7"/>
    <w:multiLevelType w:val="hybridMultilevel"/>
    <w:tmpl w:val="6186A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83D6B"/>
    <w:multiLevelType w:val="hybridMultilevel"/>
    <w:tmpl w:val="1EBC8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052A"/>
    <w:multiLevelType w:val="hybridMultilevel"/>
    <w:tmpl w:val="8CB69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1547A"/>
    <w:multiLevelType w:val="hybridMultilevel"/>
    <w:tmpl w:val="4D60D86E"/>
    <w:lvl w:ilvl="0" w:tplc="A0403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033B0"/>
    <w:multiLevelType w:val="hybridMultilevel"/>
    <w:tmpl w:val="3C54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20B9B"/>
    <w:multiLevelType w:val="hybridMultilevel"/>
    <w:tmpl w:val="D6CE1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0443F"/>
    <w:multiLevelType w:val="multilevel"/>
    <w:tmpl w:val="F3104D7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4F20FD9"/>
    <w:multiLevelType w:val="hybridMultilevel"/>
    <w:tmpl w:val="76C62C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503C"/>
    <w:multiLevelType w:val="hybridMultilevel"/>
    <w:tmpl w:val="BA060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93AC2"/>
    <w:multiLevelType w:val="hybridMultilevel"/>
    <w:tmpl w:val="D7382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96875"/>
    <w:multiLevelType w:val="hybridMultilevel"/>
    <w:tmpl w:val="0B284F5C"/>
    <w:lvl w:ilvl="0" w:tplc="A0403992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EE83C58"/>
    <w:multiLevelType w:val="hybridMultilevel"/>
    <w:tmpl w:val="92CC0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2459B"/>
    <w:multiLevelType w:val="multilevel"/>
    <w:tmpl w:val="FF4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430657"/>
    <w:multiLevelType w:val="multilevel"/>
    <w:tmpl w:val="C37AB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024776"/>
    <w:multiLevelType w:val="multilevel"/>
    <w:tmpl w:val="9312B1BA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D104C5B"/>
    <w:multiLevelType w:val="multilevel"/>
    <w:tmpl w:val="FA66B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7E399A"/>
    <w:multiLevelType w:val="hybridMultilevel"/>
    <w:tmpl w:val="B1E4FE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219"/>
    <w:multiLevelType w:val="hybridMultilevel"/>
    <w:tmpl w:val="3602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82432"/>
    <w:multiLevelType w:val="multilevel"/>
    <w:tmpl w:val="9D681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>
    <w:nsid w:val="7580772C"/>
    <w:multiLevelType w:val="multilevel"/>
    <w:tmpl w:val="2B34C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AE494E"/>
    <w:multiLevelType w:val="hybridMultilevel"/>
    <w:tmpl w:val="FA506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7"/>
  </w:num>
  <w:num w:numId="4">
    <w:abstractNumId w:val="15"/>
  </w:num>
  <w:num w:numId="5">
    <w:abstractNumId w:val="7"/>
  </w:num>
  <w:num w:numId="6">
    <w:abstractNumId w:val="8"/>
  </w:num>
  <w:num w:numId="7">
    <w:abstractNumId w:val="34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15"/>
  </w:num>
  <w:num w:numId="11">
    <w:abstractNumId w:val="2"/>
  </w:num>
  <w:num w:numId="12">
    <w:abstractNumId w:val="14"/>
  </w:num>
  <w:num w:numId="13">
    <w:abstractNumId w:val="26"/>
  </w:num>
  <w:num w:numId="14">
    <w:abstractNumId w:val="19"/>
  </w:num>
  <w:num w:numId="15">
    <w:abstractNumId w:val="38"/>
  </w:num>
  <w:num w:numId="16">
    <w:abstractNumId w:val="5"/>
  </w:num>
  <w:num w:numId="17">
    <w:abstractNumId w:val="27"/>
  </w:num>
  <w:num w:numId="18">
    <w:abstractNumId w:val="13"/>
  </w:num>
  <w:num w:numId="19">
    <w:abstractNumId w:val="4"/>
  </w:num>
  <w:num w:numId="20">
    <w:abstractNumId w:val="30"/>
  </w:num>
  <w:num w:numId="21">
    <w:abstractNumId w:val="37"/>
  </w:num>
  <w:num w:numId="22">
    <w:abstractNumId w:val="10"/>
  </w:num>
  <w:num w:numId="23">
    <w:abstractNumId w:val="23"/>
  </w:num>
  <w:num w:numId="24">
    <w:abstractNumId w:val="36"/>
  </w:num>
  <w:num w:numId="25">
    <w:abstractNumId w:val="39"/>
  </w:num>
  <w:num w:numId="26">
    <w:abstractNumId w:val="16"/>
  </w:num>
  <w:num w:numId="27">
    <w:abstractNumId w:val="21"/>
  </w:num>
  <w:num w:numId="28">
    <w:abstractNumId w:val="1"/>
  </w:num>
  <w:num w:numId="29">
    <w:abstractNumId w:val="12"/>
  </w:num>
  <w:num w:numId="30">
    <w:abstractNumId w:val="33"/>
  </w:num>
  <w:num w:numId="31">
    <w:abstractNumId w:val="35"/>
  </w:num>
  <w:num w:numId="32">
    <w:abstractNumId w:val="18"/>
  </w:num>
  <w:num w:numId="33">
    <w:abstractNumId w:val="32"/>
  </w:num>
  <w:num w:numId="34">
    <w:abstractNumId w:val="29"/>
  </w:num>
  <w:num w:numId="35">
    <w:abstractNumId w:val="25"/>
  </w:num>
  <w:num w:numId="36">
    <w:abstractNumId w:val="6"/>
  </w:num>
  <w:num w:numId="37">
    <w:abstractNumId w:val="9"/>
  </w:num>
  <w:num w:numId="38">
    <w:abstractNumId w:val="28"/>
  </w:num>
  <w:num w:numId="39">
    <w:abstractNumId w:val="2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17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2"/>
    <w:rsid w:val="000166FB"/>
    <w:rsid w:val="00022D97"/>
    <w:rsid w:val="00056B3F"/>
    <w:rsid w:val="00074F14"/>
    <w:rsid w:val="00087491"/>
    <w:rsid w:val="00122AF1"/>
    <w:rsid w:val="00126D88"/>
    <w:rsid w:val="001611E8"/>
    <w:rsid w:val="00167BE3"/>
    <w:rsid w:val="00185012"/>
    <w:rsid w:val="001905DA"/>
    <w:rsid w:val="00196A26"/>
    <w:rsid w:val="001C5023"/>
    <w:rsid w:val="001E7663"/>
    <w:rsid w:val="001E7E5A"/>
    <w:rsid w:val="001F5A25"/>
    <w:rsid w:val="0021491A"/>
    <w:rsid w:val="002573C1"/>
    <w:rsid w:val="00270C62"/>
    <w:rsid w:val="002D23D2"/>
    <w:rsid w:val="002F31D9"/>
    <w:rsid w:val="003236D4"/>
    <w:rsid w:val="00324F5A"/>
    <w:rsid w:val="00331DC7"/>
    <w:rsid w:val="003B69EE"/>
    <w:rsid w:val="003D416C"/>
    <w:rsid w:val="0045167D"/>
    <w:rsid w:val="004A5913"/>
    <w:rsid w:val="004F39DB"/>
    <w:rsid w:val="00521D11"/>
    <w:rsid w:val="005848A1"/>
    <w:rsid w:val="005972F0"/>
    <w:rsid w:val="005A4CE4"/>
    <w:rsid w:val="005E2D76"/>
    <w:rsid w:val="00607EB3"/>
    <w:rsid w:val="006235BF"/>
    <w:rsid w:val="006B3B63"/>
    <w:rsid w:val="006E18BE"/>
    <w:rsid w:val="006E5E87"/>
    <w:rsid w:val="006F030A"/>
    <w:rsid w:val="0075151A"/>
    <w:rsid w:val="0076218D"/>
    <w:rsid w:val="00780C63"/>
    <w:rsid w:val="007810DF"/>
    <w:rsid w:val="007A2A18"/>
    <w:rsid w:val="007C14F4"/>
    <w:rsid w:val="007C57C3"/>
    <w:rsid w:val="007D2F22"/>
    <w:rsid w:val="0081683F"/>
    <w:rsid w:val="00833E6D"/>
    <w:rsid w:val="00853980"/>
    <w:rsid w:val="00866ECD"/>
    <w:rsid w:val="0088503F"/>
    <w:rsid w:val="008C71BE"/>
    <w:rsid w:val="008D2CB8"/>
    <w:rsid w:val="008E7306"/>
    <w:rsid w:val="00906C89"/>
    <w:rsid w:val="0090723B"/>
    <w:rsid w:val="00940B8B"/>
    <w:rsid w:val="00983EF2"/>
    <w:rsid w:val="00984893"/>
    <w:rsid w:val="00993094"/>
    <w:rsid w:val="00A91E3E"/>
    <w:rsid w:val="00AA4314"/>
    <w:rsid w:val="00AC0EA7"/>
    <w:rsid w:val="00AD6A79"/>
    <w:rsid w:val="00AF14B9"/>
    <w:rsid w:val="00B16554"/>
    <w:rsid w:val="00B24FDF"/>
    <w:rsid w:val="00B41A2E"/>
    <w:rsid w:val="00B430B2"/>
    <w:rsid w:val="00B533B6"/>
    <w:rsid w:val="00B60EC6"/>
    <w:rsid w:val="00B76305"/>
    <w:rsid w:val="00B91DF3"/>
    <w:rsid w:val="00BA719F"/>
    <w:rsid w:val="00BB200F"/>
    <w:rsid w:val="00BC03B0"/>
    <w:rsid w:val="00BD5019"/>
    <w:rsid w:val="00C01255"/>
    <w:rsid w:val="00C06985"/>
    <w:rsid w:val="00C278D9"/>
    <w:rsid w:val="00C655FF"/>
    <w:rsid w:val="00C66B0E"/>
    <w:rsid w:val="00C75443"/>
    <w:rsid w:val="00C75C20"/>
    <w:rsid w:val="00CC1645"/>
    <w:rsid w:val="00D41614"/>
    <w:rsid w:val="00D56049"/>
    <w:rsid w:val="00D633E6"/>
    <w:rsid w:val="00D81248"/>
    <w:rsid w:val="00D91B3A"/>
    <w:rsid w:val="00DA21D3"/>
    <w:rsid w:val="00DB28F1"/>
    <w:rsid w:val="00DD3B1E"/>
    <w:rsid w:val="00DD745C"/>
    <w:rsid w:val="00DE658D"/>
    <w:rsid w:val="00DF2544"/>
    <w:rsid w:val="00DF39D8"/>
    <w:rsid w:val="00E10F43"/>
    <w:rsid w:val="00E339CB"/>
    <w:rsid w:val="00E35FE9"/>
    <w:rsid w:val="00E517CD"/>
    <w:rsid w:val="00E63E9E"/>
    <w:rsid w:val="00E97C15"/>
    <w:rsid w:val="00F60B9E"/>
    <w:rsid w:val="00F81917"/>
    <w:rsid w:val="00FB43A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430B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n-US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430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B430B2"/>
    <w:pPr>
      <w:jc w:val="center"/>
    </w:pPr>
    <w:rPr>
      <w:b/>
      <w:sz w:val="52"/>
      <w:szCs w:val="20"/>
    </w:rPr>
  </w:style>
  <w:style w:type="paragraph" w:customStyle="1" w:styleId="Textbodyindent">
    <w:name w:val="Text body indent"/>
    <w:basedOn w:val="Standard"/>
    <w:rsid w:val="00B430B2"/>
    <w:pPr>
      <w:ind w:left="709"/>
    </w:pPr>
    <w:rPr>
      <w:szCs w:val="20"/>
    </w:rPr>
  </w:style>
  <w:style w:type="paragraph" w:styleId="Undertittel">
    <w:name w:val="Subtitle"/>
    <w:basedOn w:val="Standard"/>
    <w:next w:val="Normal"/>
    <w:link w:val="UndertittelTegn"/>
    <w:rsid w:val="00B430B2"/>
    <w:pPr>
      <w:jc w:val="center"/>
    </w:pPr>
    <w:rPr>
      <w:rFonts w:ascii="Arial Narrow" w:hAnsi="Arial Narrow" w:cs="Arial Narrow"/>
      <w:sz w:val="28"/>
      <w:szCs w:val="20"/>
    </w:rPr>
  </w:style>
  <w:style w:type="character" w:customStyle="1" w:styleId="UndertittelTegn">
    <w:name w:val="Undertittel Tegn"/>
    <w:basedOn w:val="Standardskriftforavsnitt"/>
    <w:link w:val="Undertittel"/>
    <w:rsid w:val="00B430B2"/>
    <w:rPr>
      <w:rFonts w:ascii="Arial Narrow" w:hAnsi="Arial Narrow" w:cs="Arial Narrow"/>
      <w:kern w:val="3"/>
      <w:sz w:val="28"/>
      <w:lang w:eastAsia="zh-CN"/>
    </w:rPr>
  </w:style>
  <w:style w:type="paragraph" w:styleId="Bunntekst">
    <w:name w:val="footer"/>
    <w:basedOn w:val="Standard"/>
    <w:link w:val="BunntekstTegn"/>
    <w:uiPriority w:val="99"/>
    <w:rsid w:val="00B4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30B2"/>
    <w:rPr>
      <w:kern w:val="3"/>
      <w:sz w:val="24"/>
      <w:szCs w:val="24"/>
      <w:lang w:eastAsia="zh-CN"/>
    </w:rPr>
  </w:style>
  <w:style w:type="character" w:styleId="Sidetall">
    <w:name w:val="page number"/>
    <w:basedOn w:val="Standardskriftforavsnitt"/>
    <w:rsid w:val="00B430B2"/>
  </w:style>
  <w:style w:type="paragraph" w:styleId="Listeavsnitt">
    <w:name w:val="List Paragraph"/>
    <w:basedOn w:val="Normal"/>
    <w:rsid w:val="00B430B2"/>
    <w:pPr>
      <w:ind w:left="720"/>
    </w:pPr>
    <w:rPr>
      <w:rFonts w:cs="Mangal"/>
      <w:szCs w:val="21"/>
    </w:rPr>
  </w:style>
  <w:style w:type="numbering" w:customStyle="1" w:styleId="WW8Num1">
    <w:name w:val="WW8Num1"/>
    <w:basedOn w:val="Ingenliste"/>
    <w:rsid w:val="00B430B2"/>
    <w:pPr>
      <w:numPr>
        <w:numId w:val="1"/>
      </w:numPr>
    </w:pPr>
  </w:style>
  <w:style w:type="numbering" w:customStyle="1" w:styleId="WW8Num4">
    <w:name w:val="WW8Num4"/>
    <w:basedOn w:val="Ingenliste"/>
    <w:rsid w:val="00B430B2"/>
    <w:pPr>
      <w:numPr>
        <w:numId w:val="2"/>
      </w:numPr>
    </w:pPr>
  </w:style>
  <w:style w:type="numbering" w:customStyle="1" w:styleId="WW8Num8">
    <w:name w:val="WW8Num8"/>
    <w:basedOn w:val="Ingenliste"/>
    <w:rsid w:val="00B430B2"/>
    <w:pPr>
      <w:numPr>
        <w:numId w:val="3"/>
      </w:numPr>
    </w:pPr>
  </w:style>
  <w:style w:type="numbering" w:customStyle="1" w:styleId="WW8Num10">
    <w:name w:val="WW8Num10"/>
    <w:basedOn w:val="Ingenliste"/>
    <w:rsid w:val="00B430B2"/>
    <w:pPr>
      <w:numPr>
        <w:numId w:val="4"/>
      </w:numPr>
    </w:pPr>
  </w:style>
  <w:style w:type="paragraph" w:styleId="Bobletekst">
    <w:name w:val="Balloon Text"/>
    <w:basedOn w:val="Normal"/>
    <w:link w:val="BobletekstTegn"/>
    <w:rsid w:val="00B430B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B430B2"/>
    <w:rPr>
      <w:rFonts w:ascii="Tahoma" w:eastAsia="DejaVu Sans" w:hAnsi="Tahoma" w:cs="Mangal"/>
      <w:kern w:val="3"/>
      <w:sz w:val="16"/>
      <w:szCs w:val="1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B60EC6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val="nb-NO" w:eastAsia="nb-NO" w:bidi="ar-SA"/>
    </w:rPr>
  </w:style>
  <w:style w:type="paragraph" w:styleId="Topptekst">
    <w:name w:val="header"/>
    <w:basedOn w:val="Normal"/>
    <w:link w:val="TopptekstTegn"/>
    <w:rsid w:val="00AC0E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rsid w:val="00AC0EA7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paragraph" w:customStyle="1" w:styleId="2909F619802848F09E01365C32F34654">
    <w:name w:val="2909F619802848F09E01365C32F34654"/>
    <w:rsid w:val="00AC0E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430B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n-US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430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B430B2"/>
    <w:pPr>
      <w:jc w:val="center"/>
    </w:pPr>
    <w:rPr>
      <w:b/>
      <w:sz w:val="52"/>
      <w:szCs w:val="20"/>
    </w:rPr>
  </w:style>
  <w:style w:type="paragraph" w:customStyle="1" w:styleId="Textbodyindent">
    <w:name w:val="Text body indent"/>
    <w:basedOn w:val="Standard"/>
    <w:rsid w:val="00B430B2"/>
    <w:pPr>
      <w:ind w:left="709"/>
    </w:pPr>
    <w:rPr>
      <w:szCs w:val="20"/>
    </w:rPr>
  </w:style>
  <w:style w:type="paragraph" w:styleId="Undertittel">
    <w:name w:val="Subtitle"/>
    <w:basedOn w:val="Standard"/>
    <w:next w:val="Normal"/>
    <w:link w:val="UndertittelTegn"/>
    <w:rsid w:val="00B430B2"/>
    <w:pPr>
      <w:jc w:val="center"/>
    </w:pPr>
    <w:rPr>
      <w:rFonts w:ascii="Arial Narrow" w:hAnsi="Arial Narrow" w:cs="Arial Narrow"/>
      <w:sz w:val="28"/>
      <w:szCs w:val="20"/>
    </w:rPr>
  </w:style>
  <w:style w:type="character" w:customStyle="1" w:styleId="UndertittelTegn">
    <w:name w:val="Undertittel Tegn"/>
    <w:basedOn w:val="Standardskriftforavsnitt"/>
    <w:link w:val="Undertittel"/>
    <w:rsid w:val="00B430B2"/>
    <w:rPr>
      <w:rFonts w:ascii="Arial Narrow" w:hAnsi="Arial Narrow" w:cs="Arial Narrow"/>
      <w:kern w:val="3"/>
      <w:sz w:val="28"/>
      <w:lang w:eastAsia="zh-CN"/>
    </w:rPr>
  </w:style>
  <w:style w:type="paragraph" w:styleId="Bunntekst">
    <w:name w:val="footer"/>
    <w:basedOn w:val="Standard"/>
    <w:link w:val="BunntekstTegn"/>
    <w:uiPriority w:val="99"/>
    <w:rsid w:val="00B4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30B2"/>
    <w:rPr>
      <w:kern w:val="3"/>
      <w:sz w:val="24"/>
      <w:szCs w:val="24"/>
      <w:lang w:eastAsia="zh-CN"/>
    </w:rPr>
  </w:style>
  <w:style w:type="character" w:styleId="Sidetall">
    <w:name w:val="page number"/>
    <w:basedOn w:val="Standardskriftforavsnitt"/>
    <w:rsid w:val="00B430B2"/>
  </w:style>
  <w:style w:type="paragraph" w:styleId="Listeavsnitt">
    <w:name w:val="List Paragraph"/>
    <w:basedOn w:val="Normal"/>
    <w:rsid w:val="00B430B2"/>
    <w:pPr>
      <w:ind w:left="720"/>
    </w:pPr>
    <w:rPr>
      <w:rFonts w:cs="Mangal"/>
      <w:szCs w:val="21"/>
    </w:rPr>
  </w:style>
  <w:style w:type="numbering" w:customStyle="1" w:styleId="WW8Num1">
    <w:name w:val="WW8Num1"/>
    <w:basedOn w:val="Ingenliste"/>
    <w:rsid w:val="00B430B2"/>
    <w:pPr>
      <w:numPr>
        <w:numId w:val="1"/>
      </w:numPr>
    </w:pPr>
  </w:style>
  <w:style w:type="numbering" w:customStyle="1" w:styleId="WW8Num4">
    <w:name w:val="WW8Num4"/>
    <w:basedOn w:val="Ingenliste"/>
    <w:rsid w:val="00B430B2"/>
    <w:pPr>
      <w:numPr>
        <w:numId w:val="2"/>
      </w:numPr>
    </w:pPr>
  </w:style>
  <w:style w:type="numbering" w:customStyle="1" w:styleId="WW8Num8">
    <w:name w:val="WW8Num8"/>
    <w:basedOn w:val="Ingenliste"/>
    <w:rsid w:val="00B430B2"/>
    <w:pPr>
      <w:numPr>
        <w:numId w:val="3"/>
      </w:numPr>
    </w:pPr>
  </w:style>
  <w:style w:type="numbering" w:customStyle="1" w:styleId="WW8Num10">
    <w:name w:val="WW8Num10"/>
    <w:basedOn w:val="Ingenliste"/>
    <w:rsid w:val="00B430B2"/>
    <w:pPr>
      <w:numPr>
        <w:numId w:val="4"/>
      </w:numPr>
    </w:pPr>
  </w:style>
  <w:style w:type="paragraph" w:styleId="Bobletekst">
    <w:name w:val="Balloon Text"/>
    <w:basedOn w:val="Normal"/>
    <w:link w:val="BobletekstTegn"/>
    <w:rsid w:val="00B430B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B430B2"/>
    <w:rPr>
      <w:rFonts w:ascii="Tahoma" w:eastAsia="DejaVu Sans" w:hAnsi="Tahoma" w:cs="Mangal"/>
      <w:kern w:val="3"/>
      <w:sz w:val="16"/>
      <w:szCs w:val="1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B60EC6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val="nb-NO" w:eastAsia="nb-NO" w:bidi="ar-SA"/>
    </w:rPr>
  </w:style>
  <w:style w:type="paragraph" w:styleId="Topptekst">
    <w:name w:val="header"/>
    <w:basedOn w:val="Normal"/>
    <w:link w:val="TopptekstTegn"/>
    <w:rsid w:val="00AC0E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rsid w:val="00AC0EA7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paragraph" w:customStyle="1" w:styleId="2909F619802848F09E01365C32F34654">
    <w:name w:val="2909F619802848F09E01365C32F34654"/>
    <w:rsid w:val="00AC0E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729">
                  <w:marLeft w:val="30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72">
                  <w:marLeft w:val="30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0A567C0CA4B4B893A83AC980C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AAEFD1-34F6-440A-A854-EAE3774D2AE7}"/>
      </w:docPartPr>
      <w:docPartBody>
        <w:p w:rsidR="00000000" w:rsidRDefault="00B32F06" w:rsidP="00B32F06">
          <w:pPr>
            <w:pStyle w:val="8BE0A567C0CA4B4B893A83AC980C6689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6"/>
    <w:rsid w:val="00B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E0A567C0CA4B4B893A83AC980C6689">
    <w:name w:val="8BE0A567C0CA4B4B893A83AC980C6689"/>
    <w:rsid w:val="00B32F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E0A567C0CA4B4B893A83AC980C6689">
    <w:name w:val="8BE0A567C0CA4B4B893A83AC980C6689"/>
    <w:rsid w:val="00B32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BE7A4E92</Template>
  <TotalTime>4</TotalTime>
  <Pages>4</Pages>
  <Words>797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Ferdigstilt 9.11.2015</dc:creator>
  <cp:lastModifiedBy>Mette Anita Anfindsen</cp:lastModifiedBy>
  <cp:revision>3</cp:revision>
  <cp:lastPrinted>2014-03-18T14:01:00Z</cp:lastPrinted>
  <dcterms:created xsi:type="dcterms:W3CDTF">2015-11-09T11:53:00Z</dcterms:created>
  <dcterms:modified xsi:type="dcterms:W3CDTF">2015-11-09T11:57:00Z</dcterms:modified>
</cp:coreProperties>
</file>